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4B9" w:rsidRPr="00DA14E8" w:rsidRDefault="007A5CE7" w:rsidP="003119A6">
      <w:pPr>
        <w:widowControl w:val="0"/>
        <w:spacing w:after="0"/>
        <w:jc w:val="center"/>
        <w:rPr>
          <w:rFonts w:ascii="Times New Roman" w:hAnsi="Times New Roman"/>
          <w:bCs/>
          <w:color w:val="993300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32.25pt;height:48pt;visibility:visible">
            <v:imagedata r:id="rId6" o:title=""/>
          </v:shape>
        </w:pict>
      </w:r>
    </w:p>
    <w:p w:rsidR="00B554B9" w:rsidRPr="007F5117" w:rsidRDefault="00B554B9" w:rsidP="0012390E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5117">
        <w:rPr>
          <w:rFonts w:ascii="Times New Roman" w:hAnsi="Times New Roman"/>
          <w:b/>
          <w:sz w:val="24"/>
          <w:szCs w:val="24"/>
          <w:lang w:val="uk-UA"/>
        </w:rPr>
        <w:t>ВЕРХНЬОДНІПРОВСЬКА МІСЬКА РАДА</w:t>
      </w:r>
    </w:p>
    <w:p w:rsidR="00B554B9" w:rsidRPr="007F5117" w:rsidRDefault="00B554B9" w:rsidP="0012390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  <w:lang w:val="uk-UA"/>
        </w:rPr>
      </w:pPr>
      <w:r w:rsidRPr="007F5117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КАМ’ЯНСЬКОГО</w:t>
      </w:r>
      <w:r w:rsidRPr="007F5117">
        <w:rPr>
          <w:rFonts w:ascii="Times New Roman" w:hAnsi="Times New Roman"/>
          <w:b/>
          <w:bCs/>
          <w:color w:val="000000"/>
          <w:sz w:val="24"/>
          <w:szCs w:val="24"/>
        </w:rPr>
        <w:t xml:space="preserve"> РАЙОНУ</w:t>
      </w:r>
      <w:r w:rsidRPr="007F5117">
        <w:rPr>
          <w:rFonts w:ascii="Times New Roman" w:hAnsi="Times New Roman"/>
          <w:b/>
          <w:sz w:val="24"/>
          <w:szCs w:val="24"/>
          <w:lang w:val="uk-UA"/>
        </w:rPr>
        <w:t>ДНІПРОПЕТРОВСЬКОЇ ОБЛАСТІ</w:t>
      </w:r>
    </w:p>
    <w:p w:rsidR="00B554B9" w:rsidRPr="007F5117" w:rsidRDefault="00B554B9" w:rsidP="0012390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B554B9" w:rsidRPr="007F5117" w:rsidRDefault="003E6474" w:rsidP="0012390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Тридцять </w:t>
      </w:r>
      <w:r w:rsidR="00205A3D">
        <w:rPr>
          <w:rFonts w:ascii="Times New Roman" w:hAnsi="Times New Roman"/>
          <w:sz w:val="24"/>
          <w:szCs w:val="24"/>
          <w:lang w:val="uk-UA"/>
        </w:rPr>
        <w:t xml:space="preserve">дев’ята </w:t>
      </w:r>
      <w:r w:rsidR="00B554B9" w:rsidRPr="007F5117">
        <w:rPr>
          <w:rFonts w:ascii="Times New Roman" w:hAnsi="Times New Roman"/>
          <w:sz w:val="24"/>
          <w:szCs w:val="24"/>
          <w:lang w:val="uk-UA"/>
        </w:rPr>
        <w:t xml:space="preserve">сесія </w:t>
      </w:r>
      <w:proofErr w:type="spellStart"/>
      <w:r w:rsidR="00B554B9" w:rsidRPr="007F5117">
        <w:rPr>
          <w:rFonts w:ascii="Times New Roman" w:hAnsi="Times New Roman"/>
          <w:sz w:val="24"/>
          <w:szCs w:val="24"/>
          <w:lang w:val="uk-UA"/>
        </w:rPr>
        <w:t>дев’</w:t>
      </w:r>
      <w:r w:rsidR="00B554B9" w:rsidRPr="007F5117">
        <w:rPr>
          <w:rFonts w:ascii="Times New Roman" w:hAnsi="Times New Roman"/>
          <w:sz w:val="24"/>
          <w:szCs w:val="24"/>
        </w:rPr>
        <w:t>ятого</w:t>
      </w:r>
      <w:proofErr w:type="spellEnd"/>
      <w:r w:rsidR="00B554B9" w:rsidRPr="007F5117">
        <w:rPr>
          <w:rFonts w:ascii="Times New Roman" w:hAnsi="Times New Roman"/>
          <w:sz w:val="24"/>
          <w:szCs w:val="24"/>
          <w:lang w:val="uk-UA"/>
        </w:rPr>
        <w:t xml:space="preserve"> скликання </w:t>
      </w:r>
    </w:p>
    <w:p w:rsidR="00B554B9" w:rsidRPr="007F5117" w:rsidRDefault="00B554B9" w:rsidP="0012390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  <w:lang w:val="uk-UA"/>
        </w:rPr>
      </w:pPr>
    </w:p>
    <w:p w:rsidR="00B554B9" w:rsidRPr="007F5117" w:rsidRDefault="00B554B9" w:rsidP="0012390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5117">
        <w:rPr>
          <w:rFonts w:ascii="Times New Roman" w:hAnsi="Times New Roman"/>
          <w:b/>
          <w:sz w:val="24"/>
          <w:szCs w:val="24"/>
          <w:lang w:val="uk-UA"/>
        </w:rPr>
        <w:t xml:space="preserve">Р І Ш Е Н </w:t>
      </w:r>
      <w:proofErr w:type="spellStart"/>
      <w:r w:rsidRPr="007F5117">
        <w:rPr>
          <w:rFonts w:ascii="Times New Roman" w:hAnsi="Times New Roman"/>
          <w:b/>
          <w:sz w:val="24"/>
          <w:szCs w:val="24"/>
          <w:lang w:val="uk-UA"/>
        </w:rPr>
        <w:t>Н</w:t>
      </w:r>
      <w:proofErr w:type="spellEnd"/>
      <w:r w:rsidRPr="007F5117">
        <w:rPr>
          <w:rFonts w:ascii="Times New Roman" w:hAnsi="Times New Roman"/>
          <w:b/>
          <w:sz w:val="24"/>
          <w:szCs w:val="24"/>
          <w:lang w:val="uk-UA"/>
        </w:rPr>
        <w:t xml:space="preserve"> Я</w:t>
      </w:r>
    </w:p>
    <w:p w:rsidR="00B554B9" w:rsidRPr="007F5117" w:rsidRDefault="00B554B9" w:rsidP="0012390E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:rsidR="00B554B9" w:rsidRDefault="00B554B9" w:rsidP="0012390E">
      <w:pPr>
        <w:spacing w:after="0"/>
        <w:rPr>
          <w:rFonts w:ascii="Times New Roman" w:hAnsi="Times New Roman"/>
          <w:sz w:val="24"/>
          <w:szCs w:val="24"/>
          <w:lang w:val="uk-UA"/>
        </w:rPr>
      </w:pPr>
      <w:r w:rsidRPr="007F5117">
        <w:rPr>
          <w:rFonts w:ascii="Times New Roman" w:hAnsi="Times New Roman"/>
          <w:sz w:val="24"/>
          <w:szCs w:val="24"/>
          <w:lang w:val="uk-UA"/>
        </w:rPr>
        <w:t xml:space="preserve">«____»_________20___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Pr="007F5117">
        <w:rPr>
          <w:rFonts w:ascii="Times New Roman" w:hAnsi="Times New Roman"/>
          <w:sz w:val="24"/>
          <w:szCs w:val="24"/>
          <w:lang w:val="uk-UA"/>
        </w:rPr>
        <w:t xml:space="preserve">   м. Верхньодніпровськ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</w:t>
      </w:r>
      <w:r w:rsidRPr="007F5117">
        <w:rPr>
          <w:rFonts w:ascii="Times New Roman" w:hAnsi="Times New Roman"/>
          <w:sz w:val="24"/>
          <w:szCs w:val="24"/>
          <w:lang w:val="uk-UA"/>
        </w:rPr>
        <w:t xml:space="preserve">  №_______________</w:t>
      </w:r>
    </w:p>
    <w:p w:rsidR="00B554B9" w:rsidRPr="007F5117" w:rsidRDefault="00B554B9" w:rsidP="0068569A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:rsidR="00B554B9" w:rsidRDefault="00B554B9" w:rsidP="00D462E1">
      <w:pPr>
        <w:pStyle w:val="a3"/>
        <w:spacing w:after="0" w:line="240" w:lineRule="auto"/>
        <w:ind w:left="0"/>
        <w:jc w:val="center"/>
        <w:rPr>
          <w:lang w:val="uk-UA"/>
        </w:rPr>
      </w:pPr>
      <w:r>
        <w:rPr>
          <w:rFonts w:ascii="Times New Roman" w:hAnsi="Times New Roman"/>
          <w:b/>
          <w:sz w:val="24"/>
          <w:szCs w:val="24"/>
          <w:lang w:val="uk-UA" w:eastAsia="ru-RU"/>
        </w:rPr>
        <w:t xml:space="preserve">«Про внесення змін до рішення Верхньодніпровської міської ради </w:t>
      </w:r>
      <w:r w:rsidR="008838F8">
        <w:rPr>
          <w:rFonts w:ascii="Times New Roman" w:hAnsi="Times New Roman"/>
          <w:b/>
          <w:sz w:val="24"/>
          <w:szCs w:val="24"/>
          <w:lang w:val="uk-UA" w:eastAsia="ru-RU"/>
        </w:rPr>
        <w:t xml:space="preserve">         </w:t>
      </w:r>
      <w:r w:rsidR="00D462E1">
        <w:rPr>
          <w:rFonts w:ascii="Times New Roman" w:hAnsi="Times New Roman"/>
          <w:b/>
          <w:sz w:val="24"/>
          <w:szCs w:val="24"/>
          <w:lang w:val="uk-UA" w:eastAsia="ru-RU"/>
        </w:rPr>
        <w:t xml:space="preserve">                      </w:t>
      </w:r>
      <w:r w:rsidR="008838F8">
        <w:rPr>
          <w:rFonts w:ascii="Times New Roman" w:hAnsi="Times New Roman"/>
          <w:b/>
          <w:sz w:val="24"/>
          <w:szCs w:val="24"/>
          <w:lang w:val="uk-UA" w:eastAsia="ru-RU"/>
        </w:rPr>
        <w:t xml:space="preserve">              </w:t>
      </w:r>
      <w:r>
        <w:rPr>
          <w:rFonts w:ascii="Times New Roman" w:hAnsi="Times New Roman"/>
          <w:b/>
          <w:sz w:val="24"/>
          <w:szCs w:val="24"/>
          <w:lang w:val="uk-UA" w:eastAsia="ru-RU"/>
        </w:rPr>
        <w:t>від 09.12.2021 року № 625-13/</w:t>
      </w:r>
      <w:r>
        <w:rPr>
          <w:rFonts w:ascii="Times New Roman" w:hAnsi="Times New Roman"/>
          <w:b/>
          <w:sz w:val="24"/>
          <w:szCs w:val="24"/>
          <w:lang w:val="en-US" w:eastAsia="ru-RU"/>
        </w:rPr>
        <w:t>IX</w:t>
      </w:r>
      <w:r>
        <w:rPr>
          <w:rFonts w:ascii="Times New Roman" w:hAnsi="Times New Roman"/>
          <w:b/>
          <w:sz w:val="24"/>
          <w:szCs w:val="24"/>
          <w:lang w:val="uk-UA" w:eastAsia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>«Про затвердження Довгострокової програми фінансової підтримки громадських об’єднань Верхньодніпровської міської територіальної громади на 2022-2026 роки»»</w:t>
      </w:r>
    </w:p>
    <w:p w:rsidR="00B554B9" w:rsidRPr="00BE2811" w:rsidRDefault="00B554B9" w:rsidP="0068569A">
      <w:pPr>
        <w:spacing w:after="0"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554B9" w:rsidRPr="00DA14E8" w:rsidRDefault="002D274E" w:rsidP="00917332">
      <w:pPr>
        <w:pStyle w:val="1"/>
        <w:spacing w:line="276" w:lineRule="auto"/>
        <w:ind w:firstLine="60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color w:val="auto"/>
          <w:sz w:val="24"/>
          <w:szCs w:val="24"/>
          <w:lang w:val="uk-UA"/>
        </w:rPr>
        <w:t>З</w:t>
      </w:r>
      <w:r w:rsidR="00B554B9" w:rsidRPr="00BE2811">
        <w:rPr>
          <w:rFonts w:ascii="Times New Roman" w:hAnsi="Times New Roman"/>
          <w:color w:val="auto"/>
          <w:sz w:val="24"/>
          <w:szCs w:val="24"/>
          <w:lang w:val="uk-UA"/>
        </w:rPr>
        <w:t xml:space="preserve"> метою довгострокового надання фінансової підтримки громадським об’єднанням (громадським організаціям, спілкам, тощо) на 202</w:t>
      </w:r>
      <w:r w:rsidR="00B554B9">
        <w:rPr>
          <w:rFonts w:ascii="Times New Roman" w:hAnsi="Times New Roman"/>
          <w:color w:val="auto"/>
          <w:sz w:val="24"/>
          <w:szCs w:val="24"/>
          <w:lang w:val="uk-UA"/>
        </w:rPr>
        <w:t>2</w:t>
      </w:r>
      <w:r w:rsidR="00B554B9" w:rsidRPr="00BE2811">
        <w:rPr>
          <w:rFonts w:ascii="Times New Roman" w:hAnsi="Times New Roman"/>
          <w:color w:val="auto"/>
          <w:sz w:val="24"/>
          <w:szCs w:val="24"/>
          <w:lang w:val="uk-UA"/>
        </w:rPr>
        <w:t>-202</w:t>
      </w:r>
      <w:r w:rsidR="00B554B9">
        <w:rPr>
          <w:rFonts w:ascii="Times New Roman" w:hAnsi="Times New Roman"/>
          <w:color w:val="auto"/>
          <w:sz w:val="24"/>
          <w:szCs w:val="24"/>
          <w:lang w:val="uk-UA"/>
        </w:rPr>
        <w:t>6</w:t>
      </w:r>
      <w:r w:rsidR="003F0AA7">
        <w:rPr>
          <w:rFonts w:ascii="Times New Roman" w:hAnsi="Times New Roman"/>
          <w:color w:val="auto"/>
          <w:sz w:val="24"/>
          <w:szCs w:val="24"/>
          <w:lang w:val="uk-UA"/>
        </w:rPr>
        <w:t xml:space="preserve"> роки, </w:t>
      </w:r>
      <w:r w:rsidR="00B554B9" w:rsidRPr="00BE2811">
        <w:rPr>
          <w:rFonts w:ascii="Times New Roman" w:hAnsi="Times New Roman"/>
          <w:color w:val="auto"/>
          <w:sz w:val="24"/>
          <w:szCs w:val="24"/>
          <w:lang w:val="uk-UA"/>
        </w:rPr>
        <w:t>створення можливостей отримувати фінансування з місцевого бюджету громадськими організаціями, які зареєстровані відповідно до вимог діючого законодавства України на проведення заходів для здійснення їхньої статутної діяльності на території Верхньодніпровської міської територіальної громади, керуючись</w:t>
      </w:r>
      <w:r w:rsidR="00B554B9">
        <w:rPr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="00F37536" w:rsidRPr="00F37536">
        <w:rPr>
          <w:rFonts w:ascii="Times New Roman" w:hAnsi="Times New Roman"/>
          <w:color w:val="auto"/>
          <w:sz w:val="24"/>
          <w:szCs w:val="24"/>
          <w:lang w:val="uk-UA"/>
        </w:rPr>
        <w:t>п. 22 ч. 1</w:t>
      </w:r>
      <w:r w:rsidR="00F37536" w:rsidRPr="00F3753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554B9" w:rsidRPr="00F37536">
        <w:rPr>
          <w:rFonts w:ascii="Times New Roman" w:hAnsi="Times New Roman"/>
          <w:color w:val="auto"/>
          <w:sz w:val="24"/>
          <w:szCs w:val="24"/>
          <w:lang w:val="uk-UA"/>
        </w:rPr>
        <w:t>ст.26</w:t>
      </w:r>
      <w:r w:rsidR="00F37536">
        <w:rPr>
          <w:rFonts w:ascii="Times New Roman" w:hAnsi="Times New Roman"/>
          <w:color w:val="auto"/>
          <w:sz w:val="24"/>
          <w:szCs w:val="24"/>
          <w:lang w:val="uk-UA"/>
        </w:rPr>
        <w:t>,</w:t>
      </w:r>
      <w:r w:rsidR="00205A3D">
        <w:rPr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="00F37536" w:rsidRPr="00F37536">
        <w:rPr>
          <w:rFonts w:ascii="Times New Roman" w:hAnsi="Times New Roman"/>
          <w:color w:val="auto"/>
          <w:sz w:val="24"/>
          <w:szCs w:val="24"/>
          <w:lang w:val="uk-UA"/>
        </w:rPr>
        <w:t>пп.2 п. «а» ч.1 ст.34</w:t>
      </w:r>
      <w:r w:rsidR="00F37536" w:rsidRPr="00B85BC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554B9">
        <w:rPr>
          <w:rFonts w:ascii="Times New Roman" w:hAnsi="Times New Roman"/>
          <w:color w:val="auto"/>
          <w:sz w:val="24"/>
          <w:szCs w:val="24"/>
          <w:lang w:val="uk-UA"/>
        </w:rPr>
        <w:t xml:space="preserve"> Закону</w:t>
      </w:r>
      <w:r w:rsidR="00B554B9" w:rsidRPr="00BE2811">
        <w:rPr>
          <w:rFonts w:ascii="Times New Roman" w:hAnsi="Times New Roman"/>
          <w:color w:val="auto"/>
          <w:sz w:val="24"/>
          <w:szCs w:val="24"/>
          <w:lang w:val="uk-UA"/>
        </w:rPr>
        <w:t xml:space="preserve"> України «Про місцеве самоврядування в Україні», Верхньодніпровська міська рада,</w:t>
      </w:r>
      <w:r w:rsidR="00B554B9">
        <w:rPr>
          <w:rFonts w:ascii="Times New Roman" w:hAnsi="Times New Roman"/>
          <w:color w:val="auto"/>
          <w:sz w:val="24"/>
          <w:szCs w:val="24"/>
          <w:lang w:val="uk-UA"/>
        </w:rPr>
        <w:t xml:space="preserve"> -</w:t>
      </w:r>
    </w:p>
    <w:p w:rsidR="00B554B9" w:rsidRPr="0012390E" w:rsidRDefault="00B554B9" w:rsidP="00917332">
      <w:pPr>
        <w:spacing w:after="220" w:line="276" w:lineRule="auto"/>
        <w:rPr>
          <w:rFonts w:ascii="Times New Roman" w:hAnsi="Times New Roman"/>
          <w:sz w:val="24"/>
          <w:szCs w:val="24"/>
          <w:lang w:val="uk-UA"/>
        </w:rPr>
      </w:pPr>
      <w:r w:rsidRPr="0012390E">
        <w:rPr>
          <w:rFonts w:ascii="Times New Roman" w:hAnsi="Times New Roman"/>
          <w:sz w:val="24"/>
          <w:szCs w:val="24"/>
          <w:lang w:val="uk-UA"/>
        </w:rPr>
        <w:t>В И Р І Ш И Л А :</w:t>
      </w:r>
    </w:p>
    <w:p w:rsidR="00226893" w:rsidRDefault="00B554B9" w:rsidP="00226893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</w:t>
      </w:r>
      <w:r w:rsidRPr="00D85FDC">
        <w:rPr>
          <w:rFonts w:ascii="Times New Roman" w:hAnsi="Times New Roman"/>
          <w:sz w:val="24"/>
          <w:szCs w:val="24"/>
          <w:lang w:val="uk-UA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 xml:space="preserve"> Внести зміни до </w:t>
      </w:r>
      <w:r w:rsidRPr="005733CA">
        <w:rPr>
          <w:rFonts w:ascii="Times New Roman" w:hAnsi="Times New Roman"/>
          <w:sz w:val="24"/>
          <w:szCs w:val="24"/>
          <w:lang w:val="uk-UA"/>
        </w:rPr>
        <w:t xml:space="preserve">рішення Верхньодніпровської міської ради </w:t>
      </w:r>
      <w:r w:rsidRPr="00A83F35">
        <w:rPr>
          <w:rFonts w:ascii="Times New Roman" w:hAnsi="Times New Roman"/>
          <w:sz w:val="24"/>
          <w:szCs w:val="24"/>
          <w:lang w:val="uk-UA" w:eastAsia="ru-RU"/>
        </w:rPr>
        <w:t xml:space="preserve">від 09.12.2021 року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               </w:t>
      </w:r>
      <w:r w:rsidRPr="00A83F35">
        <w:rPr>
          <w:rFonts w:ascii="Times New Roman" w:hAnsi="Times New Roman"/>
          <w:sz w:val="24"/>
          <w:szCs w:val="24"/>
          <w:lang w:val="uk-UA" w:eastAsia="ru-RU"/>
        </w:rPr>
        <w:t>№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A83F35">
        <w:rPr>
          <w:rFonts w:ascii="Times New Roman" w:hAnsi="Times New Roman"/>
          <w:sz w:val="24"/>
          <w:szCs w:val="24"/>
          <w:lang w:val="uk-UA" w:eastAsia="ru-RU"/>
        </w:rPr>
        <w:t>625-13/</w:t>
      </w:r>
      <w:r w:rsidRPr="00A83F35">
        <w:rPr>
          <w:rFonts w:ascii="Times New Roman" w:hAnsi="Times New Roman"/>
          <w:sz w:val="24"/>
          <w:szCs w:val="24"/>
          <w:lang w:val="en-US" w:eastAsia="ru-RU"/>
        </w:rPr>
        <w:t>IX</w:t>
      </w:r>
      <w:r w:rsidRPr="00A83F35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A83F35">
        <w:rPr>
          <w:rFonts w:ascii="Times New Roman" w:hAnsi="Times New Roman"/>
          <w:bCs/>
          <w:sz w:val="24"/>
          <w:szCs w:val="24"/>
          <w:lang w:val="uk-UA"/>
        </w:rPr>
        <w:t>«Про затвердження Довгострокової програми фінансової підтримки громадських об’єднань Верхньодніпровської міської територіальної громади на 2022-2026 роки»</w:t>
      </w:r>
      <w:r w:rsidRPr="008B4D52">
        <w:rPr>
          <w:rFonts w:ascii="Times New Roman" w:hAnsi="Times New Roman"/>
          <w:bCs/>
          <w:sz w:val="24"/>
          <w:szCs w:val="24"/>
          <w:lang w:val="uk-UA"/>
        </w:rPr>
        <w:t xml:space="preserve"> (</w:t>
      </w:r>
      <w:r w:rsidR="00205A3D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із змінами, внесеними рішеннями Верхньодніпровської міської ради </w:t>
      </w:r>
      <w:r w:rsidR="00EF4F8C">
        <w:rPr>
          <w:rFonts w:ascii="Times New Roman" w:hAnsi="Times New Roman"/>
          <w:bCs/>
          <w:sz w:val="24"/>
          <w:szCs w:val="24"/>
          <w:lang w:val="uk-UA"/>
        </w:rPr>
        <w:t xml:space="preserve"> від 04.05.2023 </w:t>
      </w:r>
      <w:r w:rsidR="00205A3D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EF4F8C">
        <w:rPr>
          <w:rFonts w:ascii="Times New Roman" w:hAnsi="Times New Roman"/>
          <w:bCs/>
          <w:sz w:val="24"/>
          <w:szCs w:val="24"/>
          <w:lang w:val="uk-UA"/>
        </w:rPr>
        <w:t>№ 1128-25/ІХ, від 25.01.2024 №1540-31</w:t>
      </w:r>
      <w:r w:rsidR="00B43E13">
        <w:rPr>
          <w:rFonts w:ascii="Times New Roman" w:hAnsi="Times New Roman"/>
          <w:bCs/>
          <w:sz w:val="24"/>
          <w:szCs w:val="24"/>
          <w:lang w:val="uk-UA"/>
        </w:rPr>
        <w:t>/ІХ, від 22.02.2024 № 1571-32/ІХ</w:t>
      </w:r>
      <w:r w:rsidR="007A5CE7">
        <w:rPr>
          <w:rFonts w:ascii="Times New Roman" w:hAnsi="Times New Roman"/>
          <w:bCs/>
          <w:sz w:val="24"/>
          <w:szCs w:val="24"/>
          <w:lang w:val="uk-UA"/>
        </w:rPr>
        <w:t>, №1943-39/</w:t>
      </w:r>
      <w:proofErr w:type="spellStart"/>
      <w:r w:rsidR="007A5CE7">
        <w:rPr>
          <w:rFonts w:ascii="Times New Roman" w:hAnsi="Times New Roman"/>
          <w:bCs/>
          <w:sz w:val="24"/>
          <w:szCs w:val="24"/>
          <w:lang w:val="uk-UA"/>
        </w:rPr>
        <w:t>ІХ</w:t>
      </w:r>
      <w:proofErr w:type="spellEnd"/>
      <w:r w:rsidR="007A5CE7">
        <w:rPr>
          <w:rFonts w:ascii="Times New Roman" w:hAnsi="Times New Roman"/>
          <w:bCs/>
          <w:sz w:val="24"/>
          <w:szCs w:val="24"/>
          <w:lang w:val="uk-UA"/>
        </w:rPr>
        <w:t xml:space="preserve"> від 07.11.2024</w:t>
      </w:r>
      <w:bookmarkStart w:id="0" w:name="_GoBack"/>
      <w:bookmarkEnd w:id="0"/>
      <w:r>
        <w:rPr>
          <w:rFonts w:ascii="Times New Roman" w:hAnsi="Times New Roman"/>
          <w:bCs/>
          <w:sz w:val="24"/>
          <w:szCs w:val="24"/>
          <w:lang w:val="uk-UA"/>
        </w:rPr>
        <w:t xml:space="preserve">), </w:t>
      </w:r>
      <w:r w:rsidR="00226893">
        <w:rPr>
          <w:rFonts w:ascii="Times New Roman" w:hAnsi="Times New Roman"/>
          <w:bCs/>
          <w:sz w:val="24"/>
          <w:szCs w:val="24"/>
          <w:lang w:val="uk-UA"/>
        </w:rPr>
        <w:t xml:space="preserve">виклавши Паспорт Програми і </w:t>
      </w:r>
      <w:r w:rsidR="00226893" w:rsidRPr="00801879">
        <w:rPr>
          <w:rFonts w:ascii="Times New Roman" w:hAnsi="Times New Roman"/>
          <w:sz w:val="24"/>
          <w:szCs w:val="24"/>
          <w:lang w:val="uk-UA"/>
        </w:rPr>
        <w:t>П</w:t>
      </w:r>
      <w:r w:rsidR="00226893">
        <w:rPr>
          <w:rFonts w:ascii="Times New Roman" w:hAnsi="Times New Roman"/>
          <w:sz w:val="24"/>
          <w:szCs w:val="24"/>
          <w:lang w:val="uk-UA"/>
        </w:rPr>
        <w:t xml:space="preserve">ерелік </w:t>
      </w:r>
      <w:r w:rsidR="00226893" w:rsidRPr="00801879">
        <w:rPr>
          <w:rFonts w:ascii="Times New Roman" w:hAnsi="Times New Roman"/>
          <w:sz w:val="24"/>
          <w:szCs w:val="24"/>
          <w:lang w:val="uk-UA"/>
        </w:rPr>
        <w:t xml:space="preserve">завдань та заходів </w:t>
      </w:r>
      <w:r w:rsidR="00226893" w:rsidRPr="00A83F35">
        <w:rPr>
          <w:rFonts w:ascii="Times New Roman" w:hAnsi="Times New Roman"/>
          <w:bCs/>
          <w:sz w:val="24"/>
          <w:szCs w:val="24"/>
          <w:lang w:val="uk-UA"/>
        </w:rPr>
        <w:t>Довгострокової програми фінансової підтримки громадських об’єднань Верхньодніпровської міської територіальної громади на 2022-2026</w:t>
      </w:r>
      <w:r w:rsidR="00226893">
        <w:rPr>
          <w:rFonts w:ascii="Times New Roman" w:hAnsi="Times New Roman"/>
          <w:bCs/>
          <w:sz w:val="24"/>
          <w:szCs w:val="24"/>
          <w:lang w:val="uk-UA"/>
        </w:rPr>
        <w:t xml:space="preserve"> роки </w:t>
      </w:r>
      <w:r w:rsidR="00226893">
        <w:rPr>
          <w:rFonts w:ascii="Times New Roman" w:hAnsi="Times New Roman"/>
          <w:sz w:val="24"/>
          <w:szCs w:val="24"/>
          <w:lang w:val="uk-UA"/>
        </w:rPr>
        <w:t>в новій редакції (Додаток 1 і Додаток 2).</w:t>
      </w:r>
    </w:p>
    <w:p w:rsidR="00B554B9" w:rsidRDefault="0091095E" w:rsidP="00226893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</w:t>
      </w:r>
      <w:r w:rsidR="00B554B9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B554B9" w:rsidRPr="00101FC8">
        <w:rPr>
          <w:rFonts w:ascii="Times New Roman" w:hAnsi="Times New Roman"/>
          <w:sz w:val="24"/>
          <w:szCs w:val="24"/>
          <w:lang w:val="uk-UA"/>
        </w:rPr>
        <w:t xml:space="preserve">Фінансовому відділу Верхньодніпровської міської ради </w:t>
      </w:r>
      <w:r w:rsidR="00B554B9" w:rsidRPr="0091095E">
        <w:rPr>
          <w:rFonts w:ascii="Times New Roman" w:hAnsi="Times New Roman"/>
          <w:sz w:val="24"/>
          <w:szCs w:val="24"/>
          <w:lang w:val="uk-UA"/>
        </w:rPr>
        <w:t xml:space="preserve">та </w:t>
      </w:r>
      <w:r>
        <w:rPr>
          <w:rFonts w:ascii="Times New Roman" w:hAnsi="Times New Roman"/>
          <w:sz w:val="24"/>
          <w:szCs w:val="24"/>
          <w:lang w:val="uk-UA"/>
        </w:rPr>
        <w:t>Управлінню</w:t>
      </w:r>
      <w:r w:rsidRPr="0091095E">
        <w:rPr>
          <w:rFonts w:ascii="Times New Roman" w:hAnsi="Times New Roman"/>
          <w:sz w:val="24"/>
          <w:szCs w:val="24"/>
          <w:lang w:val="uk-UA"/>
        </w:rPr>
        <w:t xml:space="preserve"> соціального захисту населення та ветеранської політики Верхньодніпровської міської ради</w:t>
      </w:r>
      <w:r w:rsidR="00B554B9" w:rsidRPr="0091095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554B9" w:rsidRPr="00101FC8">
        <w:rPr>
          <w:rFonts w:ascii="Times New Roman" w:hAnsi="Times New Roman"/>
          <w:sz w:val="24"/>
          <w:szCs w:val="24"/>
          <w:lang w:val="uk-UA"/>
        </w:rPr>
        <w:t>забезпечити фінансування Програми на 202</w:t>
      </w:r>
      <w:r>
        <w:rPr>
          <w:rFonts w:ascii="Times New Roman" w:hAnsi="Times New Roman"/>
          <w:sz w:val="24"/>
          <w:szCs w:val="24"/>
          <w:lang w:val="uk-UA"/>
        </w:rPr>
        <w:t>5</w:t>
      </w:r>
      <w:r w:rsidR="00B554B9" w:rsidRPr="00101FC8">
        <w:rPr>
          <w:rFonts w:ascii="Times New Roman" w:hAnsi="Times New Roman"/>
          <w:sz w:val="24"/>
          <w:szCs w:val="24"/>
          <w:lang w:val="uk-UA"/>
        </w:rPr>
        <w:t>-2026 роки.</w:t>
      </w:r>
    </w:p>
    <w:p w:rsidR="00B554B9" w:rsidRDefault="00226893" w:rsidP="00A42D09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3</w:t>
      </w:r>
      <w:r w:rsidR="00B554B9">
        <w:rPr>
          <w:rFonts w:ascii="Times New Roman" w:hAnsi="Times New Roman"/>
          <w:sz w:val="24"/>
          <w:szCs w:val="24"/>
          <w:lang w:val="uk-UA"/>
        </w:rPr>
        <w:t>.</w:t>
      </w:r>
      <w:r w:rsidR="00B554B9" w:rsidRPr="002C4A9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554B9" w:rsidRPr="00992720">
        <w:rPr>
          <w:rFonts w:ascii="Times New Roman" w:hAnsi="Times New Roman"/>
          <w:sz w:val="24"/>
          <w:szCs w:val="24"/>
          <w:lang w:val="uk-UA"/>
        </w:rPr>
        <w:t xml:space="preserve">Контроль за виконанням рішення </w:t>
      </w:r>
      <w:r w:rsidR="00B554B9">
        <w:rPr>
          <w:rFonts w:ascii="Times New Roman" w:hAnsi="Times New Roman"/>
          <w:sz w:val="24"/>
          <w:szCs w:val="24"/>
          <w:lang w:val="uk-UA"/>
        </w:rPr>
        <w:t>покласти на постійну депутатську комісію</w:t>
      </w:r>
      <w:r w:rsidR="00B554B9" w:rsidRPr="00992720">
        <w:rPr>
          <w:rFonts w:ascii="Times New Roman" w:hAnsi="Times New Roman"/>
          <w:sz w:val="24"/>
          <w:szCs w:val="24"/>
          <w:lang w:val="uk-UA"/>
        </w:rPr>
        <w:t xml:space="preserve"> з питань фінансів, планування, соціально-економічного розвитку, інвестицій </w:t>
      </w:r>
      <w:r w:rsidR="00B554B9">
        <w:rPr>
          <w:rFonts w:ascii="Times New Roman" w:hAnsi="Times New Roman"/>
          <w:sz w:val="24"/>
          <w:szCs w:val="24"/>
          <w:lang w:val="uk-UA"/>
        </w:rPr>
        <w:t>та міжнародного співробітництва Верхньодніпровської міської ради.</w:t>
      </w:r>
    </w:p>
    <w:p w:rsidR="00B554B9" w:rsidRDefault="00226893" w:rsidP="0012390E">
      <w:pPr>
        <w:tabs>
          <w:tab w:val="left" w:pos="720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4</w:t>
      </w:r>
      <w:r w:rsidR="00B554B9" w:rsidRPr="00DA14E8">
        <w:rPr>
          <w:rFonts w:ascii="Times New Roman" w:hAnsi="Times New Roman"/>
          <w:sz w:val="24"/>
          <w:szCs w:val="24"/>
          <w:lang w:val="uk-UA"/>
        </w:rPr>
        <w:t xml:space="preserve">. Дане рішення набуває чинності </w:t>
      </w:r>
      <w:r w:rsidR="0091095E">
        <w:rPr>
          <w:rFonts w:ascii="Times New Roman" w:hAnsi="Times New Roman"/>
          <w:sz w:val="24"/>
          <w:szCs w:val="24"/>
          <w:lang w:val="uk-UA"/>
        </w:rPr>
        <w:t xml:space="preserve">з дня прийняття </w:t>
      </w:r>
      <w:r w:rsidR="00B554B9" w:rsidRPr="0072583A">
        <w:rPr>
          <w:rFonts w:ascii="Times New Roman" w:hAnsi="Times New Roman"/>
          <w:sz w:val="24"/>
          <w:szCs w:val="24"/>
          <w:lang w:val="uk-UA"/>
        </w:rPr>
        <w:t>та підлягає оприлюдненню на офіційному сайті міської ради.</w:t>
      </w:r>
    </w:p>
    <w:p w:rsidR="00B554B9" w:rsidRDefault="00B554B9" w:rsidP="0012390E">
      <w:pPr>
        <w:spacing w:after="0" w:line="276" w:lineRule="auto"/>
        <w:ind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554B9" w:rsidRDefault="00B554B9" w:rsidP="0012390E">
      <w:pPr>
        <w:tabs>
          <w:tab w:val="left" w:pos="2895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554B9" w:rsidRDefault="00B554B9" w:rsidP="0012390E">
      <w:pPr>
        <w:tabs>
          <w:tab w:val="left" w:pos="2895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554B9" w:rsidRDefault="00B554B9" w:rsidP="0068569A">
      <w:pPr>
        <w:tabs>
          <w:tab w:val="left" w:pos="2895"/>
        </w:tabs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F5117">
        <w:rPr>
          <w:rFonts w:ascii="Times New Roman" w:hAnsi="Times New Roman"/>
          <w:sz w:val="24"/>
          <w:szCs w:val="24"/>
          <w:lang w:val="uk-UA"/>
        </w:rPr>
        <w:t xml:space="preserve">Верхньодніпровський міський голова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Pr="007F5117">
        <w:rPr>
          <w:rFonts w:ascii="Times New Roman" w:hAnsi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7F5117">
        <w:rPr>
          <w:rFonts w:ascii="Times New Roman" w:hAnsi="Times New Roman"/>
          <w:sz w:val="24"/>
          <w:szCs w:val="24"/>
          <w:lang w:val="uk-UA"/>
        </w:rPr>
        <w:t>Геннадій ЛЕБІДЬ</w:t>
      </w:r>
    </w:p>
    <w:sectPr w:rsidR="00B554B9" w:rsidSect="00CE7537">
      <w:pgSz w:w="11906" w:h="16838"/>
      <w:pgMar w:top="680" w:right="567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03B68"/>
    <w:multiLevelType w:val="hybridMultilevel"/>
    <w:tmpl w:val="A6F2451A"/>
    <w:lvl w:ilvl="0" w:tplc="56242722">
      <w:start w:val="1"/>
      <w:numFmt w:val="decimal"/>
      <w:lvlText w:val="%1."/>
      <w:lvlJc w:val="left"/>
      <w:pPr>
        <w:ind w:left="1395" w:hanging="855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049A24C3"/>
    <w:multiLevelType w:val="hybridMultilevel"/>
    <w:tmpl w:val="377ACF10"/>
    <w:lvl w:ilvl="0" w:tplc="DE145C6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>
    <w:nsid w:val="07CD7160"/>
    <w:multiLevelType w:val="hybridMultilevel"/>
    <w:tmpl w:val="1D5A707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">
    <w:nsid w:val="0AA10346"/>
    <w:multiLevelType w:val="hybridMultilevel"/>
    <w:tmpl w:val="261A0E46"/>
    <w:lvl w:ilvl="0" w:tplc="9D1E336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14484DCB"/>
    <w:multiLevelType w:val="hybridMultilevel"/>
    <w:tmpl w:val="F52E9162"/>
    <w:lvl w:ilvl="0" w:tplc="9B0CA4A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50233F0"/>
    <w:multiLevelType w:val="multilevel"/>
    <w:tmpl w:val="61F8C552"/>
    <w:lvl w:ilvl="0">
      <w:start w:val="1"/>
      <w:numFmt w:val="decimal"/>
      <w:lvlText w:val="%1."/>
      <w:lvlJc w:val="left"/>
      <w:rPr>
        <w:rFonts w:ascii="Bookman Old Style" w:eastAsia="Times New Roman" w:hAnsi="Bookman Old Style" w:cs="Bookman Old Style"/>
        <w:b w:val="0"/>
        <w:bCs w:val="0"/>
        <w:i w:val="0"/>
        <w:iCs w:val="0"/>
        <w:smallCaps w:val="0"/>
        <w:strike w:val="0"/>
        <w:color w:val="ABA6AC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B90778D"/>
    <w:multiLevelType w:val="hybridMultilevel"/>
    <w:tmpl w:val="533CA16C"/>
    <w:lvl w:ilvl="0" w:tplc="295613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CFA2403"/>
    <w:multiLevelType w:val="hybridMultilevel"/>
    <w:tmpl w:val="D968F0B6"/>
    <w:lvl w:ilvl="0" w:tplc="5E92A4CC">
      <w:start w:val="1"/>
      <w:numFmt w:val="decimal"/>
      <w:lvlText w:val="%1."/>
      <w:lvlJc w:val="left"/>
      <w:pPr>
        <w:ind w:left="1728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55F30805"/>
    <w:multiLevelType w:val="hybridMultilevel"/>
    <w:tmpl w:val="6DF6DD1E"/>
    <w:lvl w:ilvl="0" w:tplc="1A0EE3D8">
      <w:start w:val="4"/>
      <w:numFmt w:val="decimal"/>
      <w:lvlText w:val="%1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9">
    <w:nsid w:val="64072849"/>
    <w:multiLevelType w:val="hybridMultilevel"/>
    <w:tmpl w:val="87425016"/>
    <w:lvl w:ilvl="0" w:tplc="F766C254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6B556E7E"/>
    <w:multiLevelType w:val="hybridMultilevel"/>
    <w:tmpl w:val="577E178E"/>
    <w:lvl w:ilvl="0" w:tplc="FB6E42C8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7"/>
  </w:num>
  <w:num w:numId="5">
    <w:abstractNumId w:val="3"/>
  </w:num>
  <w:num w:numId="6">
    <w:abstractNumId w:val="5"/>
  </w:num>
  <w:num w:numId="7">
    <w:abstractNumId w:val="4"/>
  </w:num>
  <w:num w:numId="8">
    <w:abstractNumId w:val="10"/>
  </w:num>
  <w:num w:numId="9">
    <w:abstractNumId w:val="1"/>
  </w:num>
  <w:num w:numId="10">
    <w:abstractNumId w:val="8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19A6"/>
    <w:rsid w:val="00043E59"/>
    <w:rsid w:val="000A4683"/>
    <w:rsid w:val="00101FC8"/>
    <w:rsid w:val="0012390E"/>
    <w:rsid w:val="0012661D"/>
    <w:rsid w:val="001316C3"/>
    <w:rsid w:val="00205A3D"/>
    <w:rsid w:val="00226893"/>
    <w:rsid w:val="0029732E"/>
    <w:rsid w:val="002A3BE4"/>
    <w:rsid w:val="002B7084"/>
    <w:rsid w:val="002C4A92"/>
    <w:rsid w:val="002D206D"/>
    <w:rsid w:val="002D274E"/>
    <w:rsid w:val="002D60C9"/>
    <w:rsid w:val="003119A6"/>
    <w:rsid w:val="003540E8"/>
    <w:rsid w:val="003C5022"/>
    <w:rsid w:val="003D0212"/>
    <w:rsid w:val="003E6474"/>
    <w:rsid w:val="003F0AA7"/>
    <w:rsid w:val="00402054"/>
    <w:rsid w:val="00441677"/>
    <w:rsid w:val="00471B8A"/>
    <w:rsid w:val="005733CA"/>
    <w:rsid w:val="005965A8"/>
    <w:rsid w:val="005A5651"/>
    <w:rsid w:val="005D56C4"/>
    <w:rsid w:val="0068569A"/>
    <w:rsid w:val="006C3456"/>
    <w:rsid w:val="0072583A"/>
    <w:rsid w:val="007A5CE7"/>
    <w:rsid w:val="007F5117"/>
    <w:rsid w:val="00801879"/>
    <w:rsid w:val="00824957"/>
    <w:rsid w:val="00864845"/>
    <w:rsid w:val="008838F8"/>
    <w:rsid w:val="008A0137"/>
    <w:rsid w:val="008B4D52"/>
    <w:rsid w:val="0091095E"/>
    <w:rsid w:val="00917332"/>
    <w:rsid w:val="00975F0F"/>
    <w:rsid w:val="00992720"/>
    <w:rsid w:val="009A186D"/>
    <w:rsid w:val="009A3601"/>
    <w:rsid w:val="009E16C7"/>
    <w:rsid w:val="00A042F5"/>
    <w:rsid w:val="00A42D09"/>
    <w:rsid w:val="00A83F35"/>
    <w:rsid w:val="00AE2A9A"/>
    <w:rsid w:val="00B034AB"/>
    <w:rsid w:val="00B43E13"/>
    <w:rsid w:val="00B554B9"/>
    <w:rsid w:val="00BE2811"/>
    <w:rsid w:val="00BF513E"/>
    <w:rsid w:val="00C87A3F"/>
    <w:rsid w:val="00CB5C21"/>
    <w:rsid w:val="00CE7537"/>
    <w:rsid w:val="00D35F28"/>
    <w:rsid w:val="00D462E1"/>
    <w:rsid w:val="00D85FDC"/>
    <w:rsid w:val="00DA14E8"/>
    <w:rsid w:val="00DB27B0"/>
    <w:rsid w:val="00E073B6"/>
    <w:rsid w:val="00EA692A"/>
    <w:rsid w:val="00EF4F8C"/>
    <w:rsid w:val="00F37536"/>
    <w:rsid w:val="00FC3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9A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119A6"/>
    <w:pPr>
      <w:spacing w:after="200" w:line="27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119A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119A6"/>
    <w:rPr>
      <w:rFonts w:ascii="Tahoma" w:hAnsi="Tahoma" w:cs="Tahoma"/>
      <w:sz w:val="16"/>
      <w:szCs w:val="16"/>
    </w:rPr>
  </w:style>
  <w:style w:type="character" w:customStyle="1" w:styleId="a6">
    <w:name w:val="Основний текст_"/>
    <w:link w:val="1"/>
    <w:uiPriority w:val="99"/>
    <w:locked/>
    <w:rsid w:val="00BE2811"/>
    <w:rPr>
      <w:rFonts w:ascii="Bookman Old Style" w:eastAsia="Times New Roman" w:hAnsi="Bookman Old Style" w:cs="Bookman Old Style"/>
      <w:color w:val="ABA6AC"/>
    </w:rPr>
  </w:style>
  <w:style w:type="paragraph" w:customStyle="1" w:styleId="1">
    <w:name w:val="Основний текст1"/>
    <w:basedOn w:val="a"/>
    <w:link w:val="a6"/>
    <w:uiPriority w:val="99"/>
    <w:rsid w:val="00BE2811"/>
    <w:pPr>
      <w:widowControl w:val="0"/>
      <w:spacing w:after="220" w:line="269" w:lineRule="auto"/>
      <w:ind w:firstLine="400"/>
    </w:pPr>
    <w:rPr>
      <w:rFonts w:ascii="Bookman Old Style" w:eastAsia="Times New Roman" w:hAnsi="Bookman Old Style"/>
      <w:color w:val="ABA6AC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783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Alla</cp:lastModifiedBy>
  <cp:revision>37</cp:revision>
  <cp:lastPrinted>2024-10-30T14:14:00Z</cp:lastPrinted>
  <dcterms:created xsi:type="dcterms:W3CDTF">2021-12-05T18:12:00Z</dcterms:created>
  <dcterms:modified xsi:type="dcterms:W3CDTF">2025-04-01T08:15:00Z</dcterms:modified>
</cp:coreProperties>
</file>